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10" w:rsidRPr="009A3A10" w:rsidRDefault="009A3A10" w:rsidP="009A3A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A10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ДОПОЛНИТЕЛЬНОЙ  ПРЕДПРОФЕССИОНАЛЬНОЙ ОБРАЗОВАТЕЛЬНОЙ  ПРОГРАММЕ В ОБЛАСТИ МУЗЫКАЛЬНОГО ИСКУССТВА  </w:t>
      </w:r>
    </w:p>
    <w:p w:rsidR="009A3A10" w:rsidRPr="009A3A10" w:rsidRDefault="009A3A10" w:rsidP="009A3A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10">
        <w:rPr>
          <w:rFonts w:ascii="Times New Roman" w:hAnsi="Times New Roman" w:cs="Times New Roman"/>
          <w:b/>
          <w:sz w:val="24"/>
          <w:szCs w:val="24"/>
        </w:rPr>
        <w:t>«Фортепиано»</w:t>
      </w:r>
    </w:p>
    <w:p w:rsidR="009A3A10" w:rsidRPr="009A3A10" w:rsidRDefault="009A3A10" w:rsidP="009A3A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10">
        <w:rPr>
          <w:rFonts w:ascii="Times New Roman" w:hAnsi="Times New Roman" w:cs="Times New Roman"/>
          <w:b/>
          <w:sz w:val="24"/>
          <w:szCs w:val="24"/>
        </w:rPr>
        <w:t>ПРЕДМЕТНАЯ ОБЛАСТЬ «МУЗЫКАЛЬНОЕ ИСПОЛНИТЕЛЬСТВО»</w:t>
      </w:r>
    </w:p>
    <w:p w:rsidR="009A3A10" w:rsidRPr="009A3A10" w:rsidRDefault="009A3A10" w:rsidP="009A3A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10">
        <w:rPr>
          <w:rFonts w:ascii="Times New Roman" w:hAnsi="Times New Roman" w:cs="Times New Roman"/>
          <w:b/>
          <w:sz w:val="24"/>
          <w:szCs w:val="24"/>
        </w:rPr>
        <w:t>Учебный предмет ПО.01.УП.02. «Ансамбль»</w:t>
      </w:r>
    </w:p>
    <w:p w:rsidR="003B0652" w:rsidRPr="003B0652" w:rsidRDefault="005578E8" w:rsidP="003B0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17">
        <w:rPr>
          <w:rFonts w:ascii="Times New Roman" w:hAnsi="Times New Roman" w:cs="Times New Roman"/>
          <w:b/>
          <w:sz w:val="24"/>
          <w:szCs w:val="24"/>
        </w:rPr>
        <w:t>Составители:</w:t>
      </w:r>
      <w:r w:rsidRPr="000C7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52" w:rsidRPr="003B0652">
        <w:rPr>
          <w:rFonts w:ascii="Times New Roman" w:hAnsi="Times New Roman" w:cs="Times New Roman"/>
          <w:sz w:val="24"/>
          <w:szCs w:val="24"/>
        </w:rPr>
        <w:t>Т.В.Казакова</w:t>
      </w:r>
      <w:proofErr w:type="spellEnd"/>
      <w:r w:rsidR="003B0652" w:rsidRPr="003B0652">
        <w:rPr>
          <w:rFonts w:ascii="Times New Roman" w:hAnsi="Times New Roman" w:cs="Times New Roman"/>
          <w:sz w:val="24"/>
          <w:szCs w:val="24"/>
        </w:rPr>
        <w:t xml:space="preserve">, заместитель директора Академического музыкального колледжа при Московской государственной консерватории имени </w:t>
      </w:r>
      <w:proofErr w:type="spellStart"/>
      <w:r w:rsidR="003B0652" w:rsidRPr="003B0652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="003B0652" w:rsidRPr="003B0652">
        <w:rPr>
          <w:rFonts w:ascii="Times New Roman" w:hAnsi="Times New Roman" w:cs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3B0652" w:rsidRPr="003B0652" w:rsidRDefault="003B0652" w:rsidP="003B0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652">
        <w:rPr>
          <w:rFonts w:ascii="Times New Roman" w:hAnsi="Times New Roman" w:cs="Times New Roman"/>
          <w:sz w:val="24"/>
          <w:szCs w:val="24"/>
        </w:rPr>
        <w:t>О.Е.Мечетина</w:t>
      </w:r>
      <w:proofErr w:type="spellEnd"/>
      <w:r w:rsidRPr="003B0652">
        <w:rPr>
          <w:rFonts w:ascii="Times New Roman" w:hAnsi="Times New Roman" w:cs="Times New Roman"/>
          <w:sz w:val="24"/>
          <w:szCs w:val="24"/>
        </w:rPr>
        <w:t xml:space="preserve">, заведующая фортепианным отделом Детской музыкальной школы Академического музыкального колледжа при Московской государственной консерватории имени </w:t>
      </w:r>
      <w:proofErr w:type="spellStart"/>
      <w:r w:rsidRPr="003B0652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652">
        <w:rPr>
          <w:rFonts w:ascii="Times New Roman" w:hAnsi="Times New Roman" w:cs="Times New Roman"/>
          <w:sz w:val="24"/>
          <w:szCs w:val="24"/>
        </w:rPr>
        <w:t>, преподаватель, заслуженный учитель Российской Федерации</w:t>
      </w:r>
    </w:p>
    <w:p w:rsidR="003B0652" w:rsidRPr="003B0652" w:rsidRDefault="003B0652" w:rsidP="003B0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52">
        <w:rPr>
          <w:rFonts w:ascii="Times New Roman" w:hAnsi="Times New Roman" w:cs="Times New Roman"/>
          <w:sz w:val="24"/>
          <w:szCs w:val="24"/>
        </w:rPr>
        <w:t xml:space="preserve">Главный редактор: </w:t>
      </w:r>
      <w:proofErr w:type="spellStart"/>
      <w:r w:rsidRPr="003B0652">
        <w:rPr>
          <w:rFonts w:ascii="Times New Roman" w:hAnsi="Times New Roman" w:cs="Times New Roman"/>
          <w:sz w:val="24"/>
          <w:szCs w:val="24"/>
        </w:rPr>
        <w:t>И.Е.Домогацкая</w:t>
      </w:r>
      <w:proofErr w:type="spellEnd"/>
      <w:r w:rsidRPr="003B0652">
        <w:rPr>
          <w:rFonts w:ascii="Times New Roman" w:hAnsi="Times New Roman" w:cs="Times New Roman"/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5578E8" w:rsidRPr="000C7A17" w:rsidRDefault="003B0652" w:rsidP="00557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52">
        <w:rPr>
          <w:rFonts w:ascii="Times New Roman" w:hAnsi="Times New Roman" w:cs="Times New Roman"/>
          <w:sz w:val="24"/>
          <w:szCs w:val="24"/>
        </w:rPr>
        <w:t xml:space="preserve">Технический редактор: </w:t>
      </w:r>
      <w:proofErr w:type="spellStart"/>
      <w:r w:rsidRPr="003B0652">
        <w:rPr>
          <w:rFonts w:ascii="Times New Roman" w:hAnsi="Times New Roman" w:cs="Times New Roman"/>
          <w:sz w:val="24"/>
          <w:szCs w:val="24"/>
        </w:rPr>
        <w:t>О.И.Кожурина</w:t>
      </w:r>
      <w:proofErr w:type="spellEnd"/>
      <w:r w:rsidRPr="003B0652">
        <w:rPr>
          <w:rFonts w:ascii="Times New Roman" w:hAnsi="Times New Roman" w:cs="Times New Roman"/>
          <w:sz w:val="24"/>
          <w:szCs w:val="24"/>
        </w:rPr>
        <w:t>, преподаватель Колледжа имени Гнесиных Российской академии музыки имени Гнесиных</w:t>
      </w:r>
    </w:p>
    <w:p w:rsidR="003B0652" w:rsidRPr="003B0652" w:rsidRDefault="005578E8" w:rsidP="003B0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17">
        <w:rPr>
          <w:rFonts w:ascii="Times New Roman" w:hAnsi="Times New Roman" w:cs="Times New Roman"/>
          <w:b/>
          <w:sz w:val="24"/>
          <w:szCs w:val="24"/>
        </w:rPr>
        <w:t>Рецензент:</w:t>
      </w:r>
      <w:r w:rsidRPr="000C7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52" w:rsidRPr="003B0652">
        <w:rPr>
          <w:rFonts w:ascii="Times New Roman" w:hAnsi="Times New Roman" w:cs="Times New Roman"/>
          <w:sz w:val="24"/>
          <w:szCs w:val="24"/>
        </w:rPr>
        <w:t>Н.Б.Афанасьева</w:t>
      </w:r>
      <w:proofErr w:type="spellEnd"/>
      <w:r w:rsidR="003B0652" w:rsidRPr="003B0652">
        <w:rPr>
          <w:rFonts w:ascii="Times New Roman" w:hAnsi="Times New Roman" w:cs="Times New Roman"/>
          <w:sz w:val="24"/>
          <w:szCs w:val="24"/>
        </w:rPr>
        <w:t xml:space="preserve">, преподаватель Детской школы искусств имени </w:t>
      </w:r>
      <w:proofErr w:type="spellStart"/>
      <w:r w:rsidR="003B0652" w:rsidRPr="003B0652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="003B0652" w:rsidRPr="003B0652">
        <w:rPr>
          <w:rFonts w:ascii="Times New Roman" w:hAnsi="Times New Roman" w:cs="Times New Roman"/>
          <w:sz w:val="24"/>
          <w:szCs w:val="24"/>
        </w:rPr>
        <w:t xml:space="preserve"> города Москвы, заслуженный работник культуры Российской Федерации</w:t>
      </w:r>
    </w:p>
    <w:p w:rsidR="003B0652" w:rsidRDefault="003B0652" w:rsidP="003B0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652">
        <w:rPr>
          <w:rFonts w:ascii="Times New Roman" w:hAnsi="Times New Roman" w:cs="Times New Roman"/>
          <w:sz w:val="24"/>
          <w:szCs w:val="24"/>
        </w:rPr>
        <w:t>Т.Н.Ракова</w:t>
      </w:r>
      <w:proofErr w:type="spellEnd"/>
      <w:r w:rsidRPr="003B0652">
        <w:rPr>
          <w:rFonts w:ascii="Times New Roman" w:hAnsi="Times New Roman" w:cs="Times New Roman"/>
          <w:sz w:val="24"/>
          <w:szCs w:val="24"/>
        </w:rPr>
        <w:t xml:space="preserve">, заведующая фортепианным </w:t>
      </w:r>
      <w:proofErr w:type="gramStart"/>
      <w:r w:rsidRPr="003B0652">
        <w:rPr>
          <w:rFonts w:ascii="Times New Roman" w:hAnsi="Times New Roman" w:cs="Times New Roman"/>
          <w:sz w:val="24"/>
          <w:szCs w:val="24"/>
        </w:rPr>
        <w:t>отделом  Академического</w:t>
      </w:r>
      <w:proofErr w:type="gramEnd"/>
      <w:r w:rsidRPr="003B0652">
        <w:rPr>
          <w:rFonts w:ascii="Times New Roman" w:hAnsi="Times New Roman" w:cs="Times New Roman"/>
          <w:sz w:val="24"/>
          <w:szCs w:val="24"/>
        </w:rPr>
        <w:t xml:space="preserve"> музыкального колледжа при Московской государственной консерватории имени </w:t>
      </w:r>
      <w:proofErr w:type="spellStart"/>
      <w:r w:rsidRPr="003B0652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652">
        <w:rPr>
          <w:rFonts w:ascii="Times New Roman" w:hAnsi="Times New Roman" w:cs="Times New Roman"/>
          <w:sz w:val="24"/>
          <w:szCs w:val="24"/>
        </w:rPr>
        <w:t>, заслуженный учитель Российской Федерации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b/>
          <w:sz w:val="24"/>
          <w:szCs w:val="24"/>
        </w:rPr>
        <w:t>Год составления:</w:t>
      </w:r>
      <w:r w:rsidRPr="009A3A10">
        <w:rPr>
          <w:rFonts w:ascii="Times New Roman" w:hAnsi="Times New Roman" w:cs="Times New Roman"/>
          <w:sz w:val="24"/>
          <w:szCs w:val="24"/>
        </w:rPr>
        <w:t xml:space="preserve"> 2013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3A10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3A10">
        <w:rPr>
          <w:rFonts w:ascii="Times New Roman" w:hAnsi="Times New Roman" w:cs="Times New Roman"/>
          <w:sz w:val="24"/>
          <w:szCs w:val="24"/>
        </w:rPr>
        <w:t xml:space="preserve">Представленная программа предполагает знакомство с предметом и освоение навыков игры в фортепианном ансамбле с 4 по 7 класс (с учетом первоначального опыта, полученного в классе по специальности с 1 по 3 класс).  А также включает программные требования реализации предмета в 8 классе и дополнительного года обучения (9 класс) для поступающих в профессиональные образовательные учреждения.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3A10">
        <w:rPr>
          <w:rFonts w:ascii="Times New Roman" w:hAnsi="Times New Roman" w:cs="Times New Roman"/>
          <w:sz w:val="24"/>
          <w:szCs w:val="24"/>
        </w:rPr>
        <w:t xml:space="preserve">Фортепианный ансамбль использует и развивает базовые навыки, полученные на занятиях в классе по специальности. За время обучения ансамблю должен сформироваться комплекс умений и навыков, необходимых для совместного </w:t>
      </w:r>
      <w:proofErr w:type="spellStart"/>
      <w:r w:rsidRPr="009A3A1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A3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9A3A10">
        <w:rPr>
          <w:rFonts w:ascii="Times New Roman" w:hAnsi="Times New Roman" w:cs="Times New Roman"/>
          <w:sz w:val="24"/>
          <w:szCs w:val="24"/>
        </w:rPr>
        <w:t xml:space="preserve">Знакомство учеников с ансамблевым репертуаром происходит на базе следующего репертуара: дуэты, различные переложения для 4-ручного и 2- рояльного исполнения, произведения различных форм, стилей и жанров отечественных и зарубежных композиторов.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3A10">
        <w:rPr>
          <w:rFonts w:ascii="Times New Roman" w:hAnsi="Times New Roman" w:cs="Times New Roman"/>
          <w:sz w:val="24"/>
          <w:szCs w:val="24"/>
        </w:rPr>
        <w:t xml:space="preserve">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 </w:t>
      </w:r>
    </w:p>
    <w:p w:rsidR="005578E8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3A10">
        <w:rPr>
          <w:rFonts w:ascii="Times New Roman" w:hAnsi="Times New Roman" w:cs="Times New Roman"/>
          <w:sz w:val="24"/>
          <w:szCs w:val="24"/>
        </w:rPr>
        <w:t xml:space="preserve"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9A3A10" w:rsidRDefault="005578E8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3A10" w:rsidRPr="009A3A10">
        <w:rPr>
          <w:rFonts w:ascii="Times New Roman" w:hAnsi="Times New Roman" w:cs="Times New Roman"/>
          <w:b/>
          <w:i/>
          <w:sz w:val="24"/>
          <w:szCs w:val="24"/>
        </w:rPr>
        <w:t>Срок реализации учебного предмета «Ансамбль»</w:t>
      </w:r>
      <w:r w:rsidR="009A3A10" w:rsidRPr="009A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sz w:val="24"/>
          <w:szCs w:val="24"/>
        </w:rPr>
        <w:t>Срок реализации данной программы составляет четыре года (с 4 по 7 класс). 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</w:t>
      </w:r>
      <w:r>
        <w:rPr>
          <w:rFonts w:ascii="Times New Roman" w:hAnsi="Times New Roman" w:cs="Times New Roman"/>
          <w:sz w:val="24"/>
          <w:szCs w:val="24"/>
        </w:rPr>
        <w:t xml:space="preserve"> увеличен на 1 год (9 класс). </w:t>
      </w:r>
    </w:p>
    <w:p w:rsidR="009A3A10" w:rsidRP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3A10">
        <w:rPr>
          <w:rFonts w:ascii="Times New Roman" w:hAnsi="Times New Roman" w:cs="Times New Roman"/>
          <w:b/>
          <w:i/>
          <w:sz w:val="24"/>
          <w:szCs w:val="24"/>
        </w:rPr>
        <w:t>Форма проведения учебных аудиторных занятий:</w:t>
      </w:r>
      <w:r w:rsidRPr="009A3A10">
        <w:rPr>
          <w:rFonts w:ascii="Times New Roman" w:hAnsi="Times New Roman" w:cs="Times New Roman"/>
          <w:sz w:val="24"/>
          <w:szCs w:val="24"/>
        </w:rPr>
        <w:t xml:space="preserve"> мелкогрупповая (два ученика), рекомендуемая продолжительность урока - 40 минут.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3A10">
        <w:rPr>
          <w:rFonts w:ascii="Times New Roman" w:hAnsi="Times New Roman" w:cs="Times New Roman"/>
          <w:sz w:val="24"/>
          <w:szCs w:val="24"/>
        </w:rPr>
        <w:t xml:space="preserve"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3A10">
        <w:rPr>
          <w:rFonts w:ascii="Times New Roman" w:hAnsi="Times New Roman" w:cs="Times New Roman"/>
          <w:sz w:val="24"/>
          <w:szCs w:val="24"/>
        </w:rPr>
        <w:t xml:space="preserve">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9A3A10">
        <w:rPr>
          <w:rFonts w:ascii="Times New Roman" w:hAnsi="Times New Roman" w:cs="Times New Roman"/>
          <w:b/>
          <w:i/>
          <w:sz w:val="24"/>
          <w:szCs w:val="24"/>
        </w:rPr>
        <w:t>Цели и задачи учебного предмета «Ансамбль»</w:t>
      </w:r>
      <w:r w:rsidRPr="009A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b/>
          <w:sz w:val="24"/>
          <w:szCs w:val="24"/>
        </w:rPr>
        <w:t>Цель:</w:t>
      </w:r>
      <w:r w:rsidRPr="009A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sz w:val="24"/>
          <w:szCs w:val="24"/>
        </w:rPr>
        <w:t xml:space="preserve">• развитие музыкально-творческих способностей учащегося на основе приобретенных им знаний, умений и навыков ансамблевого исполнительства.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A3A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sz w:val="24"/>
          <w:szCs w:val="24"/>
        </w:rPr>
        <w:t xml:space="preserve">•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9A3A1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A3A10">
        <w:rPr>
          <w:rFonts w:ascii="Times New Roman" w:hAnsi="Times New Roman" w:cs="Times New Roman"/>
          <w:sz w:val="24"/>
          <w:szCs w:val="24"/>
        </w:rPr>
        <w:t xml:space="preserve">, оценивать игру друг друга);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sz w:val="24"/>
          <w:szCs w:val="24"/>
        </w:rPr>
        <w:t xml:space="preserve">• стимулирование развития эмоциональности, памяти, мышления, воображения и творческой активности при игре в ансамбле;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комплекса исполнительских навыков, необходимых для ансамблевого </w:t>
      </w:r>
      <w:proofErr w:type="spellStart"/>
      <w:r w:rsidRPr="009A3A1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A3A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чувства ансамбля (чувства партнерства при игре в ансамбле), артистизма и музыкальности; </w:t>
      </w:r>
    </w:p>
    <w:p w:rsid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sz w:val="24"/>
          <w:szCs w:val="24"/>
        </w:rPr>
        <w:t xml:space="preserve">• обучение навыкам самостоятельной работы, а также навыкам чтения с листа в ансамбле; • приобретение обучающимися опыта творческой деятельности и публичных выступлений в сфере ансамблевого </w:t>
      </w:r>
      <w:proofErr w:type="spellStart"/>
      <w:r w:rsidRPr="009A3A1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A3A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0C24" w:rsidRPr="009A3A10" w:rsidRDefault="009A3A10" w:rsidP="009A3A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10">
        <w:rPr>
          <w:rFonts w:ascii="Times New Roman" w:hAnsi="Times New Roman" w:cs="Times New Roman"/>
          <w:sz w:val="24"/>
          <w:szCs w:val="24"/>
        </w:rPr>
        <w:t>• расширение музыкального кругозора учащегося путем ознакомления с ансамблевым репертуаром, а также с выдающимися исполнениями и и</w:t>
      </w:r>
      <w:r>
        <w:rPr>
          <w:rFonts w:ascii="Times New Roman" w:hAnsi="Times New Roman" w:cs="Times New Roman"/>
          <w:sz w:val="24"/>
          <w:szCs w:val="24"/>
        </w:rPr>
        <w:t xml:space="preserve">сполнителями камерной музыки. • </w:t>
      </w:r>
      <w:r w:rsidRPr="009A3A10">
        <w:rPr>
          <w:rFonts w:ascii="Times New Roman" w:hAnsi="Times New Roman" w:cs="Times New Roman"/>
          <w:sz w:val="24"/>
          <w:szCs w:val="24"/>
        </w:rPr>
        <w:t xml:space="preserve">формирование у наиболее одаренных выпускников профессионального исполнительского комплекса пианиста-солиста камерного ансамбля.  </w:t>
      </w:r>
    </w:p>
    <w:sectPr w:rsidR="005C0C24" w:rsidRPr="009A3A10" w:rsidSect="005C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A10"/>
    <w:rsid w:val="00127A26"/>
    <w:rsid w:val="003311E3"/>
    <w:rsid w:val="003B0652"/>
    <w:rsid w:val="005578E8"/>
    <w:rsid w:val="005C0C24"/>
    <w:rsid w:val="007D4879"/>
    <w:rsid w:val="009A3A10"/>
    <w:rsid w:val="00EA4483"/>
    <w:rsid w:val="00F4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557C"/>
  <w15:docId w15:val="{CDACD430-5444-4710-BBC5-328DB667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753</Words>
  <Characters>4298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glory</dc:creator>
  <cp:lastModifiedBy>Nataly</cp:lastModifiedBy>
  <cp:revision>5</cp:revision>
  <cp:lastPrinted>2020-04-08T03:34:00Z</cp:lastPrinted>
  <dcterms:created xsi:type="dcterms:W3CDTF">2020-04-07T16:14:00Z</dcterms:created>
  <dcterms:modified xsi:type="dcterms:W3CDTF">2021-12-21T05:28:00Z</dcterms:modified>
</cp:coreProperties>
</file>